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приказу Госстандарта РФ
</w:t>
      </w:r>
    </w:p>
    <w:p>
      <w:r>
        <w:t xml:space="preserve">от 19.06.96 Nо. 199
</w:t>
      </w:r>
    </w:p>
    <w:p>
      <w:r>
        <w:t xml:space="preserve">5013 Информационная  5418 Исходящий Nо.;  5436 Инвентарный номер
</w:t>
      </w:r>
    </w:p>
    <w:p>
      <w:r>
        <w:t xml:space="preserve">карта                дата
</w:t>
      </w:r>
    </w:p>
    <w:p>
      <w:r>
        <w:t xml:space="preserve">+-----------------+   +-----------------+   +--------------------+
</w:t>
      </w:r>
    </w:p>
    <w:p>
      <w:r>
        <w:t xml:space="preserve">ИК  ¦    02     03    ¦   ¦                 ¦   ¦                    ¦
</w:t>
      </w:r>
    </w:p>
    <w:p>
      <w:r>
        <w:t xml:space="preserve">+-----------------+   +-----------------+   +--------------------+
</w:t>
      </w:r>
    </w:p>
    <w:p>
      <w:r>
        <w:t xml:space="preserve">5409 Дата утверждения   5040 Вид документа    5211 Передача зарубежным
</w:t>
      </w:r>
    </w:p>
    <w:p>
      <w:r>
        <w:t xml:space="preserve">+-------------------+                              странам
</w:t>
      </w:r>
    </w:p>
    <w:p>
      <w:r>
        <w:t xml:space="preserve">¦                   ¦     91 Заключительный     55 Безвозмездно
</w:t>
      </w:r>
    </w:p>
    <w:p>
      <w:r>
        <w:t xml:space="preserve">+-------------------+        отчет
</w:t>
      </w:r>
    </w:p>
    <w:p>
      <w:r>
        <w:t xml:space="preserve">5517 Регистрационный      28 Промежуточный      64 По назначенной цене
</w:t>
      </w:r>
    </w:p>
    <w:p>
      <w:r>
        <w:t xml:space="preserve">номер                   отчет                       3051 (руб.)
</w:t>
      </w:r>
    </w:p>
    <w:p>
      <w:r>
        <w:t xml:space="preserve">+-------------------+     46 РТО                      +--------------+
</w:t>
      </w:r>
    </w:p>
    <w:p>
      <w:r>
        <w:t xml:space="preserve">¦                   ¦                                 +--------------+
</w:t>
      </w:r>
    </w:p>
    <w:p>
      <w:r>
        <w:t xml:space="preserve">+-------------------+                           73 Запрет на
</w:t>
      </w:r>
    </w:p>
    <w:p>
      <w:r>
        <w:t xml:space="preserve">распространение
</w:t>
      </w:r>
    </w:p>
    <w:p>
      <w:r>
        <w:t xml:space="preserve">5715 Язык документа
</w:t>
      </w:r>
    </w:p>
    <w:p>
      <w:r>
        <w:t xml:space="preserve">+-------------------+   7191 Вид работы       5535 Условия распростра-
</w:t>
      </w:r>
    </w:p>
    <w:p>
      <w:r>
        <w:t xml:space="preserve">¦                   ¦                              нения в РФ
</w:t>
      </w:r>
    </w:p>
    <w:p>
      <w:r>
        <w:t xml:space="preserve">+-------------------+     39 НИР фундамен-      35 Безвозмездно
</w:t>
      </w:r>
    </w:p>
    <w:p>
      <w:r>
        <w:t xml:space="preserve">7200                         тальная
</w:t>
      </w:r>
    </w:p>
    <w:p>
      <w:r>
        <w:t xml:space="preserve">+-------------------+     48 НИР прикладная     44 По назначенной цене
</w:t>
      </w:r>
    </w:p>
    <w:p>
      <w:r>
        <w:t xml:space="preserve">¦ 1   2   3   4   5 ¦     57 ОКР, ПКР                    6012 (руб.)
</w:t>
      </w:r>
    </w:p>
    <w:p>
      <w:r>
        <w:t xml:space="preserve">+-------------------+     66 Проектно -               +--------------+
</w:t>
      </w:r>
    </w:p>
    <w:p>
      <w:r>
        <w:t xml:space="preserve">технологическая          +--------------+
</w:t>
      </w:r>
    </w:p>
    <w:p>
      <w:r>
        <w:t xml:space="preserve">26 Запрет на
</w:t>
      </w:r>
    </w:p>
    <w:p>
      <w:r>
        <w:t xml:space="preserve">распространение
</w:t>
      </w:r>
    </w:p>
    <w:p>
      <w:r>
        <w:t xml:space="preserve">+---------+                    +-------------------+
</w:t>
      </w:r>
    </w:p>
    <w:p>
      <w:r>
        <w:t xml:space="preserve">5733 Кол-во книг  ¦         ¦     Номера книг    ¦   ¦   ¦   ¦   ¦   ¦
</w:t>
      </w:r>
    </w:p>
    <w:p>
      <w:r>
        <w:t xml:space="preserve">+---------¦                    +---+---+---+---+---¦
</w:t>
      </w:r>
    </w:p>
    <w:p>
      <w:r>
        <w:t xml:space="preserve">5742 Общее кол-во ¦         ¦     Кол-во страниц ¦   ¦   ¦   ¦   ¦   ¦
</w:t>
      </w:r>
    </w:p>
    <w:p>
      <w:r>
        <w:t xml:space="preserve">страниц      +---------+     в книге        +-------------------+
</w:t>
      </w:r>
    </w:p>
    <w:p>
      <w:r>
        <w:t xml:space="preserve">+------------------------------------------------------------------------+
</w:t>
      </w:r>
    </w:p>
    <w:p>
      <w:r>
        <w:t xml:space="preserve">¦5751 Приложе-¦ ¦5778 Таблиц¦ ¦5760 Иллюст-¦ ¦5490 Патентов¦ ¦5787 Источ-¦
</w:t>
      </w:r>
    </w:p>
    <w:p>
      <w:r>
        <w:t xml:space="preserve">¦     ний     ¦ ¦           ¦ ¦     раций  ¦ ¦             ¦ ¦     ников ¦
</w:t>
      </w:r>
    </w:p>
    <w:p>
      <w:r>
        <w:t xml:space="preserve">+------------------------------------------------------------------------+
</w:t>
      </w:r>
    </w:p>
    <w:p>
      <w:r>
        <w:t xml:space="preserve">7020 Шифр государственной +---------------+                +---------+
</w:t>
      </w:r>
    </w:p>
    <w:p>
      <w:r>
        <w:t xml:space="preserve">научно-технической   ¦               ¦    5697 Код ОКП¦         ¦
</w:t>
      </w:r>
    </w:p>
    <w:p>
      <w:r>
        <w:t xml:space="preserve">программы            +---------------+                +---------+
</w:t>
      </w:r>
    </w:p>
    <w:p>
      <w:r>
        <w:t xml:space="preserve">Шифр работы,
</w:t>
      </w:r>
    </w:p>
    <w:p>
      <w:r>
        <w:t xml:space="preserve">9027 Наименование работы         присвоенный организацией ____________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7380 Продукция, предлагаемая       7137 Источники финансирования
</w:t>
      </w:r>
    </w:p>
    <w:p>
      <w:r>
        <w:t xml:space="preserve">к реализации
</w:t>
      </w:r>
    </w:p>
    <w:p>
      <w:r>
        <w:t xml:space="preserve">09 Техническая документация        13 Средства        22 Средства
</w:t>
      </w:r>
    </w:p>
    <w:p>
      <w:r>
        <w:t xml:space="preserve">госбюджета         заказчика
</w:t>
      </w:r>
    </w:p>
    <w:p>
      <w:r>
        <w:t xml:space="preserve">43 Опытный     72 Серийная         31 Внебюджетный    04 Собственные
</w:t>
      </w:r>
    </w:p>
    <w:p>
      <w:r>
        <w:t xml:space="preserve">образец        продукция           фонд               средства
</w:t>
      </w:r>
    </w:p>
    <w:p>
      <w:r>
        <w:t xml:space="preserve">Сведения об организации -                   +------------------------+
</w:t>
      </w:r>
    </w:p>
    <w:p>
      <w:r>
        <w:t xml:space="preserve">исполнителе работы              2808 Страна ¦                        ¦
</w:t>
      </w:r>
    </w:p>
    <w:p>
      <w:r>
        <w:t xml:space="preserve">+------------------------+
</w:t>
      </w:r>
    </w:p>
    <w:p>
      <w:r>
        <w:t xml:space="preserve">+--------------------------------------------------------------------+
</w:t>
      </w:r>
    </w:p>
    <w:p>
      <w:r>
        <w:t xml:space="preserve">¦2457 Код ОКПО¦2934 Телефон¦3033 Телетайп ¦2394 Телефакс ¦2754 Город ¦
</w:t>
      </w:r>
    </w:p>
    <w:p>
      <w:r>
        <w:t xml:space="preserve">+-------------+------------+--------------+--------------+-----------¦
</w:t>
      </w:r>
    </w:p>
    <w:p>
      <w:r>
        <w:t xml:space="preserve">¦             ¦            ¦              ¦              ¦           ¦
</w:t>
      </w:r>
    </w:p>
    <w:p>
      <w:r>
        <w:t xml:space="preserve">+--------------------------------------------------------------------+
</w:t>
      </w:r>
    </w:p>
    <w:p>
      <w:r>
        <w:t xml:space="preserve">1332 Сокращенное наименование  +-------------------------------------+
</w:t>
      </w:r>
    </w:p>
    <w:p>
      <w:r>
        <w:t xml:space="preserve">министерства (ведомства)  ¦                                     ¦
</w:t>
      </w:r>
    </w:p>
    <w:p>
      <w:r>
        <w:t xml:space="preserve">+-------------------------------------+
</w:t>
      </w:r>
    </w:p>
    <w:p>
      <w:r>
        <w:t xml:space="preserve">2151 Полное наименование организации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2358 Сокращенное наименование +--------------------------------------+
</w:t>
      </w:r>
    </w:p>
    <w:p>
      <w:r>
        <w:t xml:space="preserve">организации              ¦                                      ¦
</w:t>
      </w:r>
    </w:p>
    <w:p>
      <w:r>
        <w:t xml:space="preserve">+--------------------------------------+
</w:t>
      </w:r>
    </w:p>
    <w:p>
      <w:r>
        <w:t xml:space="preserve">2655 Адрес  организации (индекс,  республика,  область (край),  город,
</w:t>
      </w:r>
    </w:p>
    <w:p>
      <w:r>
        <w:t xml:space="preserve">улица, дом)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6183 Авторы отчета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9045 Наименование отчета
</w:t>
      </w:r>
    </w:p>
    <w:p>
      <w:r>
        <w:t xml:space="preserve">+--------------------------------------------------------------------+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9117 Реферат
</w:t>
      </w:r>
    </w:p>
    <w:p>
      <w:r>
        <w:t xml:space="preserve">+--------------------------------------------------------------------+
</w:t>
      </w:r>
    </w:p>
    <w:p>
      <w:r>
        <w:t xml:space="preserve">¦Объект исследования, разработки или проектирования. Цель работы.    ¦
</w:t>
      </w:r>
    </w:p>
    <w:p>
      <w:r>
        <w:t xml:space="preserve">¦Методы  исследования  и  аппаратура.   Полученные  результаты  и    ¦
</w:t>
      </w:r>
    </w:p>
    <w:p>
      <w:r>
        <w:t xml:space="preserve">¦новизна. Основные конструктивные и технико-экономические показатели.¦
</w:t>
      </w:r>
    </w:p>
    <w:p>
      <w:r>
        <w:t xml:space="preserve">¦Степень внедрения. Эффективность. Область применения.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+---------------------¦
</w:t>
      </w:r>
    </w:p>
    <w:p>
      <w:r>
        <w:t xml:space="preserve">¦                                              ¦5436                 ¦
</w:t>
      </w:r>
    </w:p>
    <w:p>
      <w:r>
        <w:t xml:space="preserve">¦                                              ¦                     ¦
</w:t>
      </w:r>
    </w:p>
    <w:p>
      <w:r>
        <w:t xml:space="preserve">+--------------------------------------------------------------------+
</w:t>
      </w:r>
    </w:p>
    <w:p>
      <w:r>
        <w:t xml:space="preserve">5652 Коды рубрик международного
</w:t>
      </w:r>
    </w:p>
    <w:p>
      <w:r>
        <w:t xml:space="preserve">классификатора                         2556  1431  2403  2853
</w:t>
      </w:r>
    </w:p>
    <w:p>
      <w:r>
        <w:t xml:space="preserve">+-----------------------------+          +---------------------------+
</w:t>
      </w:r>
    </w:p>
    <w:p>
      <w:r>
        <w:t xml:space="preserve">¦                             ¦          ¦    ¦     ¦     ¦    ¦     ¦
</w:t>
      </w:r>
    </w:p>
    <w:p>
      <w:r>
        <w:t xml:space="preserve">+-----------------------------+          +---------------------------+
</w:t>
      </w:r>
    </w:p>
    <w:p>
      <w:r>
        <w:t xml:space="preserve">+---------------------------------------------------+
</w:t>
      </w:r>
    </w:p>
    <w:p>
      <w:r>
        <w:t xml:space="preserve">5634 Индексы УДК ¦                                                   ¦
</w:t>
      </w:r>
    </w:p>
    <w:p>
      <w:r>
        <w:t xml:space="preserve">+---------------------------------------------------+
</w:t>
      </w:r>
    </w:p>
    <w:p>
      <w:r>
        <w:t xml:space="preserve">+--------------------------------------------------------------------+
</w:t>
      </w:r>
    </w:p>
    <w:p>
      <w:r>
        <w:t xml:space="preserve">¦              ¦  Фамилия,  ¦Ученая степень,¦Подпись¦  Место печати  ¦
</w:t>
      </w:r>
    </w:p>
    <w:p>
      <w:r>
        <w:t xml:space="preserve">¦              ¦  инициалы  ¦    звание     ¦       ¦                ¦
</w:t>
      </w:r>
    </w:p>
    <w:p>
      <w:r>
        <w:t xml:space="preserve">+--------------+------------+---------------+-------+----------------¦
</w:t>
      </w:r>
    </w:p>
    <w:p>
      <w:r>
        <w:t xml:space="preserve">¦Руководитель  ¦6111        ¦6210           ¦       ¦                ¦
</w:t>
      </w:r>
    </w:p>
    <w:p>
      <w:r>
        <w:t xml:space="preserve">¦организации   ¦            ¦               ¦       ¦                ¦
</w:t>
      </w:r>
    </w:p>
    <w:p>
      <w:r>
        <w:t xml:space="preserve">+--------------+------------+---------------+-------¦       МП       ¦
</w:t>
      </w:r>
    </w:p>
    <w:p>
      <w:r>
        <w:t xml:space="preserve">¦Руководитель  ¦6120        ¦6228           ¦       ¦                ¦
</w:t>
      </w:r>
    </w:p>
    <w:p>
      <w:r>
        <w:t xml:space="preserve">¦работы        ¦            ¦               ¦       ¦                ¦
</w:t>
      </w:r>
    </w:p>
    <w:p>
      <w:r>
        <w:t xml:space="preserve">+--------------+------------+---------------+-------¦                ¦
</w:t>
      </w:r>
    </w:p>
    <w:p>
      <w:r>
        <w:t xml:space="preserve">¦Ответственный ¦6174        ¦6273           ¦       ¦                ¦
</w:t>
      </w:r>
    </w:p>
    <w:p>
      <w:r>
        <w:t xml:space="preserve">¦исполнитель   ¦            ¦               ¦       ¦                ¦
</w:t>
      </w:r>
    </w:p>
    <w:p>
      <w:r>
        <w:t xml:space="preserve">¦работы        ¦            ¦               ¦       ¦                ¦
</w:t>
      </w:r>
    </w:p>
    <w:p>
      <w:r>
        <w:t xml:space="preserve">+--------------------------------------------------------------------+
</w:t>
      </w:r>
    </w:p>
    <w:p>
      <w:r>
        <w:t xml:space="preserve">5616 Коды тематических рубрик
</w:t>
      </w:r>
    </w:p>
    <w:p>
      <w:r>
        <w:t xml:space="preserve">+--------------------------------------------------------------------+
</w:t>
      </w:r>
    </w:p>
    <w:p>
      <w:r>
        <w:t xml:space="preserve">¦          ¦ ¦           ¦ ¦           ¦ ¦           ¦ ¦           ¦ ¦
</w:t>
      </w:r>
    </w:p>
    <w:p>
      <w:r>
        <w:t xml:space="preserve">¦   .   .  ¦,¦   .    .  ¦,¦   .    .  ¦,¦    .   .  ¦,¦.   .   .  ¦,¦
</w:t>
      </w:r>
    </w:p>
    <w:p>
      <w:r>
        <w:t xml:space="preserve">+----+-+----------+-+------------------------------------------------¦
</w:t>
      </w:r>
    </w:p>
    <w:p>
      <w:r>
        <w:t xml:space="preserve">¦5643¦С¦Грамматика¦ ¦   Ключевое  слово ¦7434  Дата 7506 Входящий Nо.¦
</w:t>
      </w:r>
    </w:p>
    <w:p>
      <w:r>
        <w:t xml:space="preserve">¦    ¦ +----------¦ ¦                   ¦                            ¦
</w:t>
      </w:r>
    </w:p>
    <w:p>
      <w:r>
        <w:t xml:space="preserve">¦    ¦ ¦ УР ¦  УС ¦ ¦                   ¦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¦01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¦02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¦03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¦04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¦05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¦06  ¦ ¦    ¦     ¦ ¦                                                ¦
</w:t>
      </w:r>
    </w:p>
    <w:p>
      <w:r>
        <w:t xml:space="preserve">+----+-+----+-----+-+------------------------------------------------¦
</w:t>
      </w:r>
    </w:p>
    <w:p>
      <w:r>
        <w:t xml:space="preserve">¦07  ¦ ¦    ¦     ¦ ¦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ТРЕБОВАНИЯ
</w:t>
      </w:r>
    </w:p>
    <w:p>
      <w:r>
        <w:t xml:space="preserve">К ОФОРМЛЕНИЮ ИНФОРМАЦИОННОЙ КАРТЫ НА НИОКР
</w:t>
      </w:r>
    </w:p>
    <w:p>
      <w:r>
        <w:t xml:space="preserve">Информационная карта  (ИК)  разбита  на  блоки.  В  каждом  блоке
</w:t>
      </w:r>
    </w:p>
    <w:p>
      <w:r>
        <w:t xml:space="preserve">выделены реквизитные зоны,  в которых размещены код реквизита, а также
</w:t>
      </w:r>
    </w:p>
    <w:p>
      <w:r>
        <w:t xml:space="preserve">поля  для  записи  значения реквизита.  Код поля значения реквизита (в
</w:t>
      </w:r>
    </w:p>
    <w:p>
      <w:r>
        <w:t xml:space="preserve">дальнейшем  -   код   поля)   обводится   черными   чернилами,   текст
</w:t>
      </w:r>
    </w:p>
    <w:p>
      <w:r>
        <w:t xml:space="preserve">впечатывается  в поле реквизита на пишущей машинке.  Шрифт должен быть
</w:t>
      </w:r>
    </w:p>
    <w:p>
      <w:r>
        <w:t xml:space="preserve">четким,  контрастным,  высотой  не  менее  2,5  мм.   Текст   реферата
</w:t>
      </w:r>
    </w:p>
    <w:p>
      <w:r>
        <w:t xml:space="preserve">печатается через полтора межстрочных интервала.
</w:t>
      </w:r>
    </w:p>
    <w:p>
      <w:r>
        <w:t xml:space="preserve">Информационная карта заполняется  на  русском  языке.  Заполнение
</w:t>
      </w:r>
    </w:p>
    <w:p>
      <w:r>
        <w:t xml:space="preserve">всех  полей ИК (за исключением специально указанных) обязательно.  Для
</w:t>
      </w:r>
    </w:p>
    <w:p>
      <w:r>
        <w:t xml:space="preserve">ИК используются бланки формата А4.
</w:t>
      </w:r>
    </w:p>
    <w:p>
      <w:r>
        <w:t xml:space="preserve">При ее заполнении в ИК вносятся следующие данные.
</w:t>
      </w:r>
    </w:p>
    <w:p>
      <w:r>
        <w:t xml:space="preserve">5013 Информационная карта - заполняется ВНТИЦ.
</w:t>
      </w:r>
    </w:p>
    <w:p>
      <w:r>
        <w:t xml:space="preserve">5418 Исходящий  Nо.,  дата  -  указывается исходящий номер письма
</w:t>
      </w:r>
    </w:p>
    <w:p>
      <w:r>
        <w:t xml:space="preserve">организации - исполнителя и под ним дата отправки отчетных  материалов
</w:t>
      </w:r>
    </w:p>
    <w:p>
      <w:r>
        <w:t xml:space="preserve">во ВНТИЦ.
</w:t>
      </w:r>
    </w:p>
    <w:p>
      <w:r>
        <w:t xml:space="preserve">5436 Инвентарный номер -  заполняется  ВНТИЦ.  В  поле  реквизита
</w:t>
      </w:r>
    </w:p>
    <w:p>
      <w:r>
        <w:t xml:space="preserve">указывается инвентарный номер отчетного документа, принятого в фонд.
</w:t>
      </w:r>
    </w:p>
    <w:p>
      <w:r>
        <w:t xml:space="preserve">5409 Дата утверждения - указывается дата утверждения  отчета  или
</w:t>
      </w:r>
    </w:p>
    <w:p>
      <w:r>
        <w:t xml:space="preserve">РТО.  Дата  проставляется  цифрами в последовательности:  год,  месяц,
</w:t>
      </w:r>
    </w:p>
    <w:p>
      <w:r>
        <w:t xml:space="preserve">число. Например: 90.12.25 - 25 декабря 1990 г.
</w:t>
      </w:r>
    </w:p>
    <w:p>
      <w:r>
        <w:t xml:space="preserve">5517 Регистрационный  номер  -  указывается регистрационный номер
</w:t>
      </w:r>
    </w:p>
    <w:p>
      <w:r>
        <w:t xml:space="preserve">работы, по которой представляются отчетные документы.
</w:t>
      </w:r>
    </w:p>
    <w:p>
      <w:r>
        <w:t xml:space="preserve">5040 Вид документа - обводится соответствующий код.
</w:t>
      </w:r>
    </w:p>
    <w:p>
      <w:r>
        <w:t xml:space="preserve">5211 Передача зарубежным странам -  обводится  один  из  кодов  в
</w:t>
      </w:r>
    </w:p>
    <w:p>
      <w:r>
        <w:t xml:space="preserve">соответствии  с  определенным  организацией  -  исполнителем  условием
</w:t>
      </w:r>
    </w:p>
    <w:p>
      <w:r>
        <w:t xml:space="preserve">передачи отчета, представленного во ВНТИЦ.
</w:t>
      </w:r>
    </w:p>
    <w:p>
      <w:r>
        <w:t xml:space="preserve">В случае  указания  кода 64 По назначенной цене следует указать в
</w:t>
      </w:r>
    </w:p>
    <w:p>
      <w:r>
        <w:t xml:space="preserve">поле 3051 цену (в рублях) представляемого во ВНТИЦ отчета.
</w:t>
      </w:r>
    </w:p>
    <w:p>
      <w:r>
        <w:t xml:space="preserve">5715 Язык  документа  - указывается принятое сокращенное название
</w:t>
      </w:r>
    </w:p>
    <w:p>
      <w:r>
        <w:t xml:space="preserve">языка,  на  котором  написан  отчет,  представляемый  во  ВНТИЦ.  Если
</w:t>
      </w:r>
    </w:p>
    <w:p>
      <w:r>
        <w:t xml:space="preserve">документ написан на русском языке, поле не заполняется.
</w:t>
      </w:r>
    </w:p>
    <w:p>
      <w:r>
        <w:t xml:space="preserve">7191 Вид работы - обводится код классификатора в  соответствии  с
</w:t>
      </w:r>
    </w:p>
    <w:p>
      <w:r>
        <w:t xml:space="preserve">данными, указанными в регистрационной карте.
</w:t>
      </w:r>
    </w:p>
    <w:p>
      <w:r>
        <w:t xml:space="preserve">5535 Условия распространения в Российской Федерации  -  обводится
</w:t>
      </w:r>
    </w:p>
    <w:p>
      <w:r>
        <w:t xml:space="preserve">один из кодов в соответствии с назначенным организацией - исполнителем
</w:t>
      </w:r>
    </w:p>
    <w:p>
      <w:r>
        <w:t xml:space="preserve">условием распространения отчетов ВНТИЦ.
</w:t>
      </w:r>
    </w:p>
    <w:p>
      <w:r>
        <w:t xml:space="preserve">В случае  указания кода 44 По назначенной цене необходимо указать
</w:t>
      </w:r>
    </w:p>
    <w:p>
      <w:r>
        <w:t xml:space="preserve">в поле реквизита 6012 цену (в рублях), по которой представленный отчет
</w:t>
      </w:r>
    </w:p>
    <w:p>
      <w:r>
        <w:t xml:space="preserve">может распространяться ВНТИЦ в пределах Российской Федерации.
</w:t>
      </w:r>
    </w:p>
    <w:p>
      <w:r>
        <w:t xml:space="preserve">7200 - заполняется ВНТИЦ.
</w:t>
      </w:r>
    </w:p>
    <w:p>
      <w:r>
        <w:t xml:space="preserve">5733 Количество   книг  -  указывается  арабскими  цифрами  общее
</w:t>
      </w:r>
    </w:p>
    <w:p>
      <w:r>
        <w:t xml:space="preserve">количество книг отчета, представляемого во ВНТИЦ.
</w:t>
      </w:r>
    </w:p>
    <w:p>
      <w:r>
        <w:t xml:space="preserve">5742 Общее  количество  страниц  -  указывается арабскими цифрами
</w:t>
      </w:r>
    </w:p>
    <w:p>
      <w:r>
        <w:t xml:space="preserve">общее количество страниц во всех представляемых книгах (томах) отчета.
</w:t>
      </w:r>
    </w:p>
    <w:p>
      <w:r>
        <w:t xml:space="preserve">При представлении во ВНТИЦ нескольких книг отчета справа от полей
</w:t>
      </w:r>
    </w:p>
    <w:p>
      <w:r>
        <w:t xml:space="preserve">5733  и  5742  указываются  соответственно  номера  книг   (томов)   и
</w:t>
      </w:r>
    </w:p>
    <w:p>
      <w:r>
        <w:t xml:space="preserve">количество страниц в каждой книге (томе) отчета.
</w:t>
      </w:r>
    </w:p>
    <w:p>
      <w:r>
        <w:t xml:space="preserve">5751 Приложений,  5778 Таблиц,  5760 Иллюстраций,  5490 Патентов,
</w:t>
      </w:r>
    </w:p>
    <w:p>
      <w:r>
        <w:t xml:space="preserve">5787  Источников  - указывается арабскими цифрами соответственно общее
</w:t>
      </w:r>
    </w:p>
    <w:p>
      <w:r>
        <w:t xml:space="preserve">количество приложений к отчету,  таблиц и  иллюстраций,  включенных  в
</w:t>
      </w:r>
    </w:p>
    <w:p>
      <w:r>
        <w:t xml:space="preserve">отчет,  патентов,  полученных  при  выполнении работы и использованных
</w:t>
      </w:r>
    </w:p>
    <w:p>
      <w:r>
        <w:t xml:space="preserve">источников.
</w:t>
      </w:r>
    </w:p>
    <w:p>
      <w:r>
        <w:t xml:space="preserve">7020 Шифр  государственной  научно-технической программы (ГНТП) -
</w:t>
      </w:r>
    </w:p>
    <w:p>
      <w:r>
        <w:t xml:space="preserve">указывается    шифр    работ,    проводимых     по     государственным
</w:t>
      </w:r>
    </w:p>
    <w:p>
      <w:r>
        <w:t xml:space="preserve">научно-техническим  программам.  Указывается только шифр программы без
</w:t>
      </w:r>
    </w:p>
    <w:p>
      <w:r>
        <w:t xml:space="preserve">конкретизации заданий и этапов.
</w:t>
      </w:r>
    </w:p>
    <w:p>
      <w:r>
        <w:t xml:space="preserve">5697 Код  ОКП  -  указывается  код  классификатора  продукции при
</w:t>
      </w:r>
    </w:p>
    <w:p>
      <w:r>
        <w:t xml:space="preserve">выполнении работ, предшествующих постановке продукции на производство.
</w:t>
      </w:r>
    </w:p>
    <w:p>
      <w:r>
        <w:t xml:space="preserve">9027 Наименование  работы  - указывается наименование работы,  по
</w:t>
      </w:r>
    </w:p>
    <w:p>
      <w:r>
        <w:t xml:space="preserve">которой представляются отчетные документы.  При  этом  оно  не  должно
</w:t>
      </w:r>
    </w:p>
    <w:p>
      <w:r>
        <w:t xml:space="preserve">отличаться от наименования зарегистрированной работы, указанного в РК.
</w:t>
      </w:r>
    </w:p>
    <w:p>
      <w:r>
        <w:t xml:space="preserve">При необходимости  справа  над  полем  указывается  шифр,  присвоенный
</w:t>
      </w:r>
    </w:p>
    <w:p>
      <w:r>
        <w:t xml:space="preserve">работе организацией (министерством, ведомством).
</w:t>
      </w:r>
    </w:p>
    <w:p>
      <w:r>
        <w:t xml:space="preserve">7380 Продукция,  предлагаемая к реализации - обводится  один  или
</w:t>
      </w:r>
    </w:p>
    <w:p>
      <w:r>
        <w:t xml:space="preserve">несколько кодов классификатора в соответствии с наличием у организации
</w:t>
      </w:r>
    </w:p>
    <w:p>
      <w:r>
        <w:t xml:space="preserve">- исполнителя товарной продукции по зарегистрированной  и  законченной
</w:t>
      </w:r>
    </w:p>
    <w:p>
      <w:r>
        <w:t xml:space="preserve">работе.   Например:   комплект   конструкторской   и   технологической
</w:t>
      </w:r>
    </w:p>
    <w:p>
      <w:r>
        <w:t xml:space="preserve">документации,  готовой к тиражированию и использованию для  постановки
</w:t>
      </w:r>
    </w:p>
    <w:p>
      <w:r>
        <w:t xml:space="preserve">продукции   на   производство;  опытные  образцы  продукции  (изделий,
</w:t>
      </w:r>
    </w:p>
    <w:p>
      <w:r>
        <w:t xml:space="preserve">материалов,  препаратов и т.п.),  готовые к работе  или  употреблению;
</w:t>
      </w:r>
    </w:p>
    <w:p>
      <w:r>
        <w:t xml:space="preserve">серийная  продукция  (установочная или промышленная серия),  готовая к
</w:t>
      </w:r>
    </w:p>
    <w:p>
      <w:r>
        <w:t xml:space="preserve">отгрузке потребителю.
</w:t>
      </w:r>
    </w:p>
    <w:p>
      <w:r>
        <w:t xml:space="preserve">7137 Источник  финансирования  -  обводятся коды классификатора в
</w:t>
      </w:r>
    </w:p>
    <w:p>
      <w:r>
        <w:t xml:space="preserve">соответствии с данными, указанными в регистрационной карте.
</w:t>
      </w:r>
    </w:p>
    <w:p>
      <w:r>
        <w:t xml:space="preserve">Сведения об  организации - исполнителе работы 2808,  2457,  2934,
</w:t>
      </w:r>
    </w:p>
    <w:p>
      <w:r>
        <w:t xml:space="preserve">3033, 2394, 2754, 1332, 2151, 2358, 2655 - указываются код организации
</w:t>
      </w:r>
    </w:p>
    <w:p>
      <w:r>
        <w:t xml:space="preserve">по  Общему  классификатору предприятий и организаций (ОКПО),  телефон,
</w:t>
      </w:r>
    </w:p>
    <w:p>
      <w:r>
        <w:t xml:space="preserve">телетайп,  телефакс,  город,  сокращенное  наименование   министерства
</w:t>
      </w:r>
    </w:p>
    <w:p>
      <w:r>
        <w:t xml:space="preserve">(ведомства)   по  подчиненности,  полное  и  сокращенное  наименование
</w:t>
      </w:r>
    </w:p>
    <w:p>
      <w:r>
        <w:t xml:space="preserve">организации,  а также  ее  адрес  в  полном  соответствии  с  данными,
</w:t>
      </w:r>
    </w:p>
    <w:p>
      <w:r>
        <w:t xml:space="preserve">указанными  в  регистрационной  карте.  Если организация - исполнитель
</w:t>
      </w:r>
    </w:p>
    <w:p>
      <w:r>
        <w:t xml:space="preserve">находится не в  Российской  Федерации,  следует  заполнить  поле  2808
</w:t>
      </w:r>
    </w:p>
    <w:p>
      <w:r>
        <w:t xml:space="preserve">Страна.
</w:t>
      </w:r>
    </w:p>
    <w:p>
      <w:r>
        <w:t xml:space="preserve">6183 Авторы отчета  -  указываются  фамилии  и  инициалы  авторов
</w:t>
      </w:r>
    </w:p>
    <w:p>
      <w:r>
        <w:t xml:space="preserve">(исполнителей)  отчета.  Количество авторов и порядок указания фамилий
</w:t>
      </w:r>
    </w:p>
    <w:p>
      <w:r>
        <w:t xml:space="preserve">определяются организацией - исполнителем.
</w:t>
      </w:r>
    </w:p>
    <w:p>
      <w:r>
        <w:t xml:space="preserve">9045 Наименование   отчета  -  указывается  наименование  отчета,
</w:t>
      </w:r>
    </w:p>
    <w:p>
      <w:r>
        <w:t xml:space="preserve">представляемого во ВНТИЦ.
</w:t>
      </w:r>
    </w:p>
    <w:p>
      <w:r>
        <w:t xml:space="preserve">В случае  представления во ВНТИЦ РТО в поле реквизита указывается
</w:t>
      </w:r>
    </w:p>
    <w:p>
      <w:r>
        <w:t xml:space="preserve">наименование зарегистрированной работы,  приведенной в РК и ИК в  поле
</w:t>
      </w:r>
    </w:p>
    <w:p>
      <w:r>
        <w:t xml:space="preserve">записи реквизита 9027.
</w:t>
      </w:r>
    </w:p>
    <w:p>
      <w:r>
        <w:t xml:space="preserve">9117 Реферат - в кратной  форме  отражается  основное  содержание
</w:t>
      </w:r>
    </w:p>
    <w:p>
      <w:r>
        <w:t xml:space="preserve">работы:  объект  исследования,  разработки  или  проектирования;  цель
</w:t>
      </w:r>
    </w:p>
    <w:p>
      <w:r>
        <w:t xml:space="preserve">работы;  методы исследования  и  используемая  аппаратура;  полученные
</w:t>
      </w:r>
    </w:p>
    <w:p>
      <w:r>
        <w:t xml:space="preserve">результаты   и   новизна;   основные   конструктивные   и   технико  -
</w:t>
      </w:r>
    </w:p>
    <w:p>
      <w:r>
        <w:t xml:space="preserve">экономические показатели;  степень внедрения;  эффективность;  область
</w:t>
      </w:r>
    </w:p>
    <w:p>
      <w:r>
        <w:t xml:space="preserve">применения.
</w:t>
      </w:r>
    </w:p>
    <w:p>
      <w:r>
        <w:t xml:space="preserve">5652 Коды  рубрик  международного  классификатора  -  заполняется
</w:t>
      </w:r>
    </w:p>
    <w:p>
      <w:r>
        <w:t xml:space="preserve">ВНТИЦ.
</w:t>
      </w:r>
    </w:p>
    <w:p>
      <w:r>
        <w:t xml:space="preserve">5436, 2556, 1431, 2403, 2853 - поля реквизитов заполняются ВНТИЦ.
</w:t>
      </w:r>
    </w:p>
    <w:p>
      <w:r>
        <w:t xml:space="preserve">5634 Индексы   УДК  -  проставляются  по  таблицам  универсальной
</w:t>
      </w:r>
    </w:p>
    <w:p>
      <w:r>
        <w:t xml:space="preserve">десятичной классификации (за исключением работ в области  общественных
</w:t>
      </w:r>
    </w:p>
    <w:p>
      <w:r>
        <w:t xml:space="preserve">наук).
</w:t>
      </w:r>
    </w:p>
    <w:p>
      <w:r>
        <w:t xml:space="preserve">6111, 6120,  6174,  6210,  6228,  6273 Руководитель  организации,
</w:t>
      </w:r>
    </w:p>
    <w:p>
      <w:r>
        <w:t xml:space="preserve">руководитель  работы,  ответственный исполнитель,  фамилия,  инициалы,
</w:t>
      </w:r>
    </w:p>
    <w:p>
      <w:r>
        <w:t xml:space="preserve">ученая  степень,  звание  -  указываются   сведения   о   руководителе
</w:t>
      </w:r>
    </w:p>
    <w:p>
      <w:r>
        <w:t xml:space="preserve">организации  -  исполнителя,  руководителе и ответственном исполнителе
</w:t>
      </w:r>
    </w:p>
    <w:p>
      <w:r>
        <w:t xml:space="preserve">работы.
</w:t>
      </w:r>
    </w:p>
    <w:p>
      <w:r>
        <w:t xml:space="preserve">Подпись руководителя организации скрепляется печатью организации.
</w:t>
      </w:r>
    </w:p>
    <w:p>
      <w:r>
        <w:t xml:space="preserve">5616 Коды тематических рубрик - заполняется ВНТИЦ.
</w:t>
      </w:r>
    </w:p>
    <w:p>
      <w:r>
        <w:t xml:space="preserve">5643 - таблица поискового образа документа заполняется ВНТИЦ.
</w:t>
      </w:r>
    </w:p>
    <w:p>
      <w:r>
        <w:t xml:space="preserve">7434 Дата, 7506 Входящий Nо. - заполняется ВНТИЦ.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Организация -  исполнитель  зарегистрированной  НИОКР в срок,  не
</w:t>
      </w:r>
    </w:p>
    <w:p>
      <w:r>
        <w:t xml:space="preserve">превышающий 30 дней с момента окончания работы (ее этапа) и приемки ее
</w:t>
      </w:r>
    </w:p>
    <w:p>
      <w:r>
        <w:t xml:space="preserve">заказчиком, направляет во ВНТИЦ:
</w:t>
      </w:r>
    </w:p>
    <w:p>
      <w:r>
        <w:t xml:space="preserve">- информационную карту установленного образца (Приложение Nо. 3),
</w:t>
      </w:r>
    </w:p>
    <w:p>
      <w:r>
        <w:t xml:space="preserve">оформленную в соответствии с выше приведенными требованиями;
</w:t>
      </w:r>
    </w:p>
    <w:p>
      <w:r>
        <w:t xml:space="preserve">- научно-технический   отчет    о    зарегистрированной    НИОКР,
</w:t>
      </w:r>
    </w:p>
    <w:p>
      <w:r>
        <w:t xml:space="preserve">утвержденный руководителем организации - исполнителя.
</w:t>
      </w:r>
    </w:p>
    <w:p>
      <w:r>
        <w:t xml:space="preserve">Представление заключительного отчета о зарегистрированной  работе
</w:t>
      </w:r>
    </w:p>
    <w:p>
      <w:r>
        <w:t xml:space="preserve">является  обязательным  в  случае  финансирования  работы  из  средств
</w:t>
      </w:r>
    </w:p>
    <w:p>
      <w:r>
        <w:t xml:space="preserve">республиканского  бюджета  Российской   Федерации.   В   этом   случае
</w:t>
      </w:r>
    </w:p>
    <w:p>
      <w:r>
        <w:t xml:space="preserve">обязательным является и представление отчета по этапу работы, если его
</w:t>
      </w:r>
    </w:p>
    <w:p>
      <w:r>
        <w:t xml:space="preserve">подготовка была предусмотрена планом (программой) проведения НИОКР.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2023-10-10T09:38:36.998Z</dcterms:created>
  <dcterms:modified xsi:type="dcterms:W3CDTF">2023-10-10T09:38:36.998Z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